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81526" w14:textId="77777777" w:rsidR="003C317A" w:rsidRPr="00A951C4" w:rsidRDefault="001765D0" w:rsidP="00D55648">
      <w:pPr>
        <w:spacing w:line="480" w:lineRule="exact"/>
        <w:jc w:val="center"/>
        <w:rPr>
          <w:rFonts w:ascii="宋体" w:eastAsia="宋体" w:hAnsi="宋体"/>
          <w:b/>
          <w:kern w:val="0"/>
          <w:szCs w:val="32"/>
        </w:rPr>
      </w:pPr>
      <w:r>
        <w:rPr>
          <w:rFonts w:ascii="宋体" w:eastAsia="宋体" w:hAnsi="宋体" w:hint="eastAsia"/>
          <w:b/>
          <w:kern w:val="0"/>
          <w:szCs w:val="32"/>
        </w:rPr>
        <w:t>安徽艺术学院</w:t>
      </w:r>
      <w:r w:rsidR="003C317A" w:rsidRPr="00A951C4">
        <w:rPr>
          <w:rFonts w:ascii="宋体" w:eastAsia="宋体" w:hAnsi="宋体" w:hint="eastAsia"/>
          <w:b/>
          <w:kern w:val="0"/>
          <w:szCs w:val="32"/>
        </w:rPr>
        <w:t>学生申诉实施细则</w:t>
      </w:r>
    </w:p>
    <w:p w14:paraId="11F00469" w14:textId="77777777" w:rsidR="003C317A" w:rsidRPr="007555D9" w:rsidRDefault="003C317A" w:rsidP="00D55648">
      <w:pPr>
        <w:spacing w:line="480" w:lineRule="exact"/>
        <w:rPr>
          <w:rFonts w:ascii="宋体" w:eastAsia="宋体" w:hAnsi="宋体"/>
          <w:kern w:val="0"/>
          <w:sz w:val="28"/>
          <w:szCs w:val="28"/>
        </w:rPr>
      </w:pPr>
    </w:p>
    <w:p w14:paraId="3FE5ED10" w14:textId="77777777" w:rsidR="003C317A" w:rsidRPr="00082830" w:rsidRDefault="003C317A" w:rsidP="001765D0">
      <w:pPr>
        <w:spacing w:line="480" w:lineRule="exact"/>
        <w:ind w:firstLineChars="200" w:firstLine="480"/>
        <w:jc w:val="center"/>
        <w:rPr>
          <w:rFonts w:ascii="宋体" w:eastAsia="宋体" w:hAnsi="宋体"/>
          <w:b/>
          <w:bCs/>
          <w:kern w:val="0"/>
          <w:sz w:val="24"/>
          <w:szCs w:val="24"/>
        </w:rPr>
      </w:pPr>
      <w:r w:rsidRPr="00082830">
        <w:rPr>
          <w:rFonts w:ascii="宋体" w:eastAsia="宋体" w:hAnsi="宋体" w:hint="eastAsia"/>
          <w:b/>
          <w:bCs/>
          <w:kern w:val="0"/>
          <w:sz w:val="24"/>
          <w:szCs w:val="24"/>
        </w:rPr>
        <w:t>第一章</w:t>
      </w:r>
      <w:r w:rsidRPr="00082830">
        <w:rPr>
          <w:rFonts w:ascii="宋体" w:eastAsia="宋体" w:hAnsi="宋体"/>
          <w:b/>
          <w:bCs/>
          <w:kern w:val="0"/>
          <w:sz w:val="24"/>
          <w:szCs w:val="24"/>
        </w:rPr>
        <w:t xml:space="preserve"> </w:t>
      </w:r>
      <w:r w:rsidRPr="00082830">
        <w:rPr>
          <w:rFonts w:ascii="宋体" w:eastAsia="宋体" w:hAnsi="宋体" w:hint="eastAsia"/>
          <w:b/>
          <w:bCs/>
          <w:kern w:val="0"/>
          <w:sz w:val="24"/>
          <w:szCs w:val="24"/>
        </w:rPr>
        <w:t>总则</w:t>
      </w:r>
    </w:p>
    <w:p w14:paraId="72C44C23" w14:textId="77777777" w:rsidR="003C317A" w:rsidRPr="00082830" w:rsidRDefault="003C317A" w:rsidP="001765D0">
      <w:pPr>
        <w:spacing w:line="480" w:lineRule="exact"/>
        <w:ind w:firstLineChars="200" w:firstLine="480"/>
        <w:rPr>
          <w:rFonts w:ascii="宋体" w:eastAsia="宋体" w:hAnsi="宋体"/>
          <w:kern w:val="0"/>
          <w:sz w:val="24"/>
          <w:szCs w:val="24"/>
        </w:rPr>
      </w:pPr>
      <w:r w:rsidRPr="00082830">
        <w:rPr>
          <w:rFonts w:ascii="宋体" w:eastAsia="宋体" w:hAnsi="宋体" w:hint="eastAsia"/>
          <w:b/>
          <w:bCs/>
          <w:kern w:val="0"/>
          <w:sz w:val="24"/>
          <w:szCs w:val="24"/>
        </w:rPr>
        <w:t>第一条</w:t>
      </w:r>
      <w:r w:rsidR="00690859" w:rsidRPr="00082830">
        <w:rPr>
          <w:rFonts w:ascii="宋体" w:eastAsia="宋体" w:hAnsi="宋体" w:hint="eastAsia"/>
          <w:bCs/>
          <w:kern w:val="0"/>
          <w:sz w:val="24"/>
          <w:szCs w:val="24"/>
        </w:rPr>
        <w:t xml:space="preserve"> </w:t>
      </w:r>
      <w:r w:rsidRPr="00082830">
        <w:rPr>
          <w:rFonts w:ascii="宋体" w:eastAsia="宋体" w:hAnsi="宋体" w:hint="eastAsia"/>
          <w:kern w:val="0"/>
          <w:sz w:val="24"/>
          <w:szCs w:val="24"/>
        </w:rPr>
        <w:t>为全面推进民主治校、依法办学，规范校内学生申诉制度，保证学生纪律处分和学籍处理的公正、公平、合理，保障学生的合法权益，根据《中华人民共和国教育法》、《普通高等学校学生管理规定》等相关法律法规，遵照《</w:t>
      </w:r>
      <w:r w:rsidRPr="00082830">
        <w:rPr>
          <w:rFonts w:ascii="宋体" w:eastAsia="宋体" w:hAnsi="宋体"/>
          <w:kern w:val="0"/>
          <w:sz w:val="24"/>
          <w:szCs w:val="24"/>
        </w:rPr>
        <w:t>&lt;</w:t>
      </w:r>
      <w:r w:rsidRPr="00082830">
        <w:rPr>
          <w:rFonts w:ascii="宋体" w:eastAsia="宋体" w:hAnsi="宋体" w:hint="eastAsia"/>
          <w:kern w:val="0"/>
          <w:sz w:val="24"/>
          <w:szCs w:val="24"/>
        </w:rPr>
        <w:t>普通高等学校学生管理规定</w:t>
      </w:r>
      <w:r w:rsidRPr="00082830">
        <w:rPr>
          <w:rFonts w:ascii="宋体" w:eastAsia="宋体" w:hAnsi="宋体"/>
          <w:kern w:val="0"/>
          <w:sz w:val="24"/>
          <w:szCs w:val="24"/>
        </w:rPr>
        <w:t>&gt;</w:t>
      </w:r>
      <w:r w:rsidRPr="00082830">
        <w:rPr>
          <w:rFonts w:ascii="宋体" w:eastAsia="宋体" w:hAnsi="宋体" w:hint="eastAsia"/>
          <w:kern w:val="0"/>
          <w:sz w:val="24"/>
          <w:szCs w:val="24"/>
        </w:rPr>
        <w:t>（教育部</w:t>
      </w:r>
      <w:r w:rsidRPr="00082830">
        <w:rPr>
          <w:rFonts w:ascii="宋体" w:eastAsia="宋体" w:hAnsi="宋体"/>
          <w:kern w:val="0"/>
          <w:sz w:val="24"/>
          <w:szCs w:val="24"/>
        </w:rPr>
        <w:t>41</w:t>
      </w:r>
      <w:r w:rsidRPr="00082830">
        <w:rPr>
          <w:rFonts w:ascii="宋体" w:eastAsia="宋体" w:hAnsi="宋体" w:hint="eastAsia"/>
          <w:kern w:val="0"/>
          <w:sz w:val="24"/>
          <w:szCs w:val="24"/>
        </w:rPr>
        <w:t>号令）</w:t>
      </w:r>
      <w:r w:rsidR="001765D0" w:rsidRPr="00082830">
        <w:rPr>
          <w:rFonts w:ascii="宋体" w:eastAsia="宋体" w:hAnsi="宋体" w:hint="eastAsia"/>
          <w:kern w:val="0"/>
          <w:sz w:val="24"/>
          <w:szCs w:val="24"/>
        </w:rPr>
        <w:t>安徽艺术学院</w:t>
      </w:r>
      <w:r w:rsidRPr="00082830">
        <w:rPr>
          <w:rFonts w:ascii="宋体" w:eastAsia="宋体" w:hAnsi="宋体" w:hint="eastAsia"/>
          <w:kern w:val="0"/>
          <w:sz w:val="24"/>
          <w:szCs w:val="24"/>
        </w:rPr>
        <w:t>学生管理实施办法》《</w:t>
      </w:r>
      <w:r w:rsidR="001765D0" w:rsidRPr="00082830">
        <w:rPr>
          <w:rFonts w:ascii="宋体" w:eastAsia="宋体" w:hAnsi="宋体" w:hint="eastAsia"/>
          <w:sz w:val="24"/>
          <w:szCs w:val="24"/>
        </w:rPr>
        <w:t>安徽艺术学院</w:t>
      </w:r>
      <w:r w:rsidRPr="00082830">
        <w:rPr>
          <w:rFonts w:ascii="宋体" w:eastAsia="宋体" w:hAnsi="宋体" w:hint="eastAsia"/>
          <w:sz w:val="24"/>
          <w:szCs w:val="24"/>
        </w:rPr>
        <w:t>学生违纪处分及解除实施细则</w:t>
      </w:r>
      <w:r w:rsidRPr="00082830">
        <w:rPr>
          <w:rFonts w:ascii="宋体" w:eastAsia="宋体" w:hAnsi="宋体" w:hint="eastAsia"/>
          <w:kern w:val="0"/>
          <w:sz w:val="24"/>
          <w:szCs w:val="24"/>
        </w:rPr>
        <w:t>》等文件精神，制定本办法。</w:t>
      </w:r>
    </w:p>
    <w:p w14:paraId="6FA9C5EF"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第二条</w:t>
      </w:r>
      <w:r w:rsidR="00690859" w:rsidRPr="00082830">
        <w:rPr>
          <w:rFonts w:ascii="宋体" w:eastAsia="宋体" w:hAnsi="宋体" w:hint="eastAsia"/>
          <w:bCs/>
          <w:kern w:val="0"/>
          <w:sz w:val="24"/>
          <w:szCs w:val="24"/>
        </w:rPr>
        <w:t xml:space="preserve"> </w:t>
      </w:r>
      <w:r w:rsidRPr="00082830">
        <w:rPr>
          <w:rFonts w:ascii="宋体" w:eastAsia="宋体" w:hAnsi="宋体" w:hint="eastAsia"/>
          <w:bCs/>
          <w:kern w:val="0"/>
          <w:sz w:val="24"/>
          <w:szCs w:val="24"/>
        </w:rPr>
        <w:t>本办法适用于在我校接受普通高等学历教育的本科学生。</w:t>
      </w:r>
    </w:p>
    <w:p w14:paraId="5F1B5F54"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第三条</w:t>
      </w:r>
      <w:r w:rsidR="00690859" w:rsidRPr="00082830">
        <w:rPr>
          <w:rFonts w:ascii="宋体" w:eastAsia="宋体" w:hAnsi="宋体" w:hint="eastAsia"/>
          <w:bCs/>
          <w:kern w:val="0"/>
          <w:sz w:val="24"/>
          <w:szCs w:val="24"/>
        </w:rPr>
        <w:t xml:space="preserve"> </w:t>
      </w:r>
      <w:r w:rsidRPr="00082830">
        <w:rPr>
          <w:rFonts w:ascii="宋体" w:eastAsia="宋体" w:hAnsi="宋体" w:hint="eastAsia"/>
          <w:bCs/>
          <w:kern w:val="0"/>
          <w:sz w:val="24"/>
          <w:szCs w:val="24"/>
        </w:rPr>
        <w:t>本办法所称的申诉，是指学生对学校作出的涉及本人权益的处理决定有异议，向学生申诉处理委员会提出对该决定进行复议的意见和要求。</w:t>
      </w:r>
    </w:p>
    <w:p w14:paraId="3824FCF2" w14:textId="77777777" w:rsidR="003C317A" w:rsidRPr="00082830" w:rsidRDefault="003C317A" w:rsidP="001765D0">
      <w:pPr>
        <w:spacing w:line="480" w:lineRule="exact"/>
        <w:ind w:firstLineChars="200" w:firstLine="480"/>
        <w:jc w:val="center"/>
        <w:rPr>
          <w:rFonts w:ascii="宋体" w:eastAsia="宋体" w:hAnsi="宋体"/>
          <w:b/>
          <w:bCs/>
          <w:kern w:val="0"/>
          <w:sz w:val="24"/>
          <w:szCs w:val="24"/>
        </w:rPr>
      </w:pPr>
      <w:r w:rsidRPr="00082830">
        <w:rPr>
          <w:rFonts w:ascii="宋体" w:eastAsia="宋体" w:hAnsi="宋体" w:hint="eastAsia"/>
          <w:b/>
          <w:bCs/>
          <w:kern w:val="0"/>
          <w:sz w:val="24"/>
          <w:szCs w:val="24"/>
        </w:rPr>
        <w:t>第二章</w:t>
      </w:r>
      <w:r w:rsidRPr="00082830">
        <w:rPr>
          <w:rFonts w:ascii="宋体" w:eastAsia="宋体" w:hAnsi="宋体"/>
          <w:b/>
          <w:bCs/>
          <w:kern w:val="0"/>
          <w:sz w:val="24"/>
          <w:szCs w:val="24"/>
        </w:rPr>
        <w:t xml:space="preserve"> </w:t>
      </w:r>
      <w:r w:rsidRPr="00082830">
        <w:rPr>
          <w:rFonts w:ascii="宋体" w:eastAsia="宋体" w:hAnsi="宋体" w:hint="eastAsia"/>
          <w:b/>
          <w:bCs/>
          <w:kern w:val="0"/>
          <w:sz w:val="24"/>
          <w:szCs w:val="24"/>
        </w:rPr>
        <w:t>处理申诉的组织</w:t>
      </w:r>
    </w:p>
    <w:p w14:paraId="7E08AB2C"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第四条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成立</w:t>
      </w:r>
      <w:r w:rsidR="001765D0" w:rsidRPr="00082830">
        <w:rPr>
          <w:rFonts w:ascii="宋体" w:eastAsia="宋体" w:hAnsi="宋体" w:hint="eastAsia"/>
          <w:bCs/>
          <w:kern w:val="0"/>
          <w:sz w:val="24"/>
          <w:szCs w:val="24"/>
        </w:rPr>
        <w:t>安徽艺术学院</w:t>
      </w:r>
      <w:r w:rsidRPr="00082830">
        <w:rPr>
          <w:rFonts w:ascii="宋体" w:eastAsia="宋体" w:hAnsi="宋体" w:hint="eastAsia"/>
          <w:bCs/>
          <w:kern w:val="0"/>
          <w:sz w:val="24"/>
          <w:szCs w:val="24"/>
        </w:rPr>
        <w:t>学生申诉处理委员会，负责受理学生对处理或者处分决定不服提起的申诉。申诉处理委员会向校长办公会负责并报告工作。</w:t>
      </w:r>
    </w:p>
    <w:p w14:paraId="2D9BC054"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第五条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学生申诉处理委员会由学校相关负责人、职能部门负责人、教师代表、学生代表、负责法律事务的相关机构负责人等组成，可以聘请校外法律、教育等方面专家参加，一般为</w:t>
      </w:r>
      <w:r w:rsidRPr="00082830">
        <w:rPr>
          <w:rFonts w:ascii="宋体" w:eastAsia="宋体" w:hAnsi="宋体"/>
          <w:bCs/>
          <w:kern w:val="0"/>
          <w:sz w:val="24"/>
          <w:szCs w:val="24"/>
        </w:rPr>
        <w:t>9</w:t>
      </w:r>
      <w:r w:rsidRPr="00082830">
        <w:rPr>
          <w:rFonts w:ascii="宋体" w:eastAsia="宋体" w:hAnsi="宋体" w:hint="eastAsia"/>
          <w:bCs/>
          <w:kern w:val="0"/>
          <w:sz w:val="24"/>
          <w:szCs w:val="24"/>
        </w:rPr>
        <w:t>人。</w:t>
      </w:r>
    </w:p>
    <w:p w14:paraId="4B2E2E68"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第六条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申诉处理委员会下设办公室，办公室设在校团委。</w:t>
      </w:r>
    </w:p>
    <w:p w14:paraId="45B72818"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第七条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申诉处理委员会的职责包括：</w:t>
      </w:r>
    </w:p>
    <w:p w14:paraId="1E89F22B"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（一）受理申诉人的申诉；</w:t>
      </w:r>
    </w:p>
    <w:p w14:paraId="2D1C201B"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（二）书面审理申诉人的申诉；</w:t>
      </w:r>
    </w:p>
    <w:p w14:paraId="2B088666"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（三）召开复议会议，对学生申诉的问题进行处理；</w:t>
      </w:r>
    </w:p>
    <w:p w14:paraId="0118C1B0" w14:textId="77777777" w:rsidR="001765D0"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（四）提出维持原处理决定、建议撤销或变更原处理决定等复议意见报校长办公会审批，并将申诉结果送达申诉人。</w:t>
      </w:r>
    </w:p>
    <w:p w14:paraId="2DCB2D1E" w14:textId="77777777" w:rsidR="003C317A" w:rsidRPr="00082830" w:rsidRDefault="003C317A" w:rsidP="001765D0">
      <w:pPr>
        <w:spacing w:line="480" w:lineRule="exact"/>
        <w:ind w:firstLineChars="200" w:firstLine="480"/>
        <w:jc w:val="center"/>
        <w:rPr>
          <w:rFonts w:ascii="宋体" w:eastAsia="宋体" w:hAnsi="宋体"/>
          <w:b/>
          <w:bCs/>
          <w:kern w:val="0"/>
          <w:sz w:val="24"/>
          <w:szCs w:val="24"/>
        </w:rPr>
      </w:pPr>
      <w:r w:rsidRPr="00082830">
        <w:rPr>
          <w:rFonts w:ascii="宋体" w:eastAsia="宋体" w:hAnsi="宋体" w:hint="eastAsia"/>
          <w:b/>
          <w:bCs/>
          <w:kern w:val="0"/>
          <w:sz w:val="24"/>
          <w:szCs w:val="24"/>
        </w:rPr>
        <w:t>第三章</w:t>
      </w:r>
      <w:r w:rsidRPr="00082830">
        <w:rPr>
          <w:rFonts w:ascii="宋体" w:eastAsia="宋体" w:hAnsi="宋体"/>
          <w:b/>
          <w:bCs/>
          <w:kern w:val="0"/>
          <w:sz w:val="24"/>
          <w:szCs w:val="24"/>
        </w:rPr>
        <w:t xml:space="preserve"> </w:t>
      </w:r>
      <w:r w:rsidRPr="00082830">
        <w:rPr>
          <w:rFonts w:ascii="宋体" w:eastAsia="宋体" w:hAnsi="宋体" w:hint="eastAsia"/>
          <w:b/>
          <w:bCs/>
          <w:kern w:val="0"/>
          <w:sz w:val="24"/>
          <w:szCs w:val="24"/>
        </w:rPr>
        <w:t>申诉的受理</w:t>
      </w:r>
    </w:p>
    <w:p w14:paraId="668EA9DE"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第八条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学生对学校作出的涉及本人权益的下列处理或者处分决定有异议，可以依照本办法向申诉处理委员会提出申诉：</w:t>
      </w:r>
    </w:p>
    <w:p w14:paraId="0A17AA6B"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（一）对学生本人作出的违纪处分决定有异议的；</w:t>
      </w:r>
    </w:p>
    <w:p w14:paraId="48F170EF"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（二）对取消学生本人入学资格的决定有异议的；</w:t>
      </w:r>
    </w:p>
    <w:p w14:paraId="71866527"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lastRenderedPageBreak/>
        <w:t>（三）对学生本人学籍处理的决定有异议的；</w:t>
      </w:r>
    </w:p>
    <w:p w14:paraId="4BE36B53"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（四）法律、法规规定可以提出申诉的其它处理决定。</w:t>
      </w:r>
    </w:p>
    <w:p w14:paraId="6E992731"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第九条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学生提出申诉，应当在接到学校处理或者处分决定书之日起</w:t>
      </w:r>
      <w:r w:rsidRPr="00082830">
        <w:rPr>
          <w:rFonts w:ascii="宋体" w:eastAsia="宋体" w:hAnsi="宋体"/>
          <w:bCs/>
          <w:kern w:val="0"/>
          <w:sz w:val="24"/>
          <w:szCs w:val="24"/>
        </w:rPr>
        <w:t>10</w:t>
      </w:r>
      <w:r w:rsidRPr="00082830">
        <w:rPr>
          <w:rFonts w:ascii="宋体" w:eastAsia="宋体" w:hAnsi="宋体" w:hint="eastAsia"/>
          <w:bCs/>
          <w:kern w:val="0"/>
          <w:sz w:val="24"/>
          <w:szCs w:val="24"/>
        </w:rPr>
        <w:t>日内，向学校申诉处理委员会提出书面申诉申请和学校作出的处理决定的文件副本。申诉申请书应写明下列内容：</w:t>
      </w:r>
    </w:p>
    <w:p w14:paraId="04816D0E"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（一）申诉人的姓名、班级、学号及其它基本情况；</w:t>
      </w:r>
    </w:p>
    <w:p w14:paraId="74415513"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（二）申诉的事项、理由、要求并附上相关的证据、证人材料。</w:t>
      </w:r>
    </w:p>
    <w:p w14:paraId="0969B371"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（三）提出申诉的日期。</w:t>
      </w:r>
    </w:p>
    <w:p w14:paraId="37159B24"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第十条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申诉处理委员会办公室负责接收申诉人的书面申请，并在自接到申诉申请书之日起</w:t>
      </w:r>
      <w:r w:rsidRPr="00082830">
        <w:rPr>
          <w:rFonts w:ascii="宋体" w:eastAsia="宋体" w:hAnsi="宋体"/>
          <w:bCs/>
          <w:kern w:val="0"/>
          <w:sz w:val="24"/>
          <w:szCs w:val="24"/>
        </w:rPr>
        <w:t>2</w:t>
      </w:r>
      <w:r w:rsidRPr="00082830">
        <w:rPr>
          <w:rFonts w:ascii="宋体" w:eastAsia="宋体" w:hAnsi="宋体" w:hint="eastAsia"/>
          <w:bCs/>
          <w:kern w:val="0"/>
          <w:sz w:val="24"/>
          <w:szCs w:val="24"/>
        </w:rPr>
        <w:t>日内对申诉材料进行审查，根据具体情况作出如下决定并送达申诉人：</w:t>
      </w:r>
    </w:p>
    <w:p w14:paraId="52ED8A8B"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（一）申诉请求符合本办法规定，予以受理；</w:t>
      </w:r>
    </w:p>
    <w:p w14:paraId="7DE8E7DC"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（二）申诉材料不齐备，要求申诉人在</w:t>
      </w:r>
      <w:r w:rsidRPr="00082830">
        <w:rPr>
          <w:rFonts w:ascii="宋体" w:eastAsia="宋体" w:hAnsi="宋体"/>
          <w:bCs/>
          <w:kern w:val="0"/>
          <w:sz w:val="24"/>
          <w:szCs w:val="24"/>
        </w:rPr>
        <w:t>2</w:t>
      </w:r>
      <w:r w:rsidRPr="00082830">
        <w:rPr>
          <w:rFonts w:ascii="宋体" w:eastAsia="宋体" w:hAnsi="宋体" w:hint="eastAsia"/>
          <w:bCs/>
          <w:kern w:val="0"/>
          <w:sz w:val="24"/>
          <w:szCs w:val="24"/>
        </w:rPr>
        <w:t>日内补正；</w:t>
      </w:r>
    </w:p>
    <w:p w14:paraId="6B13DC4E"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（三）有下列情况之一，不予受理，出具不予复议决定书：</w:t>
      </w:r>
    </w:p>
    <w:p w14:paraId="73F78010" w14:textId="77777777" w:rsidR="003C317A" w:rsidRPr="00082830" w:rsidRDefault="00690859"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1.</w:t>
      </w:r>
      <w:r w:rsidR="003C317A" w:rsidRPr="00082830">
        <w:rPr>
          <w:rFonts w:ascii="宋体" w:eastAsia="宋体" w:hAnsi="宋体" w:hint="eastAsia"/>
          <w:bCs/>
          <w:kern w:val="0"/>
          <w:sz w:val="24"/>
          <w:szCs w:val="24"/>
        </w:rPr>
        <w:t>申诉人不符合本办法第二条规定的申诉人资格的；</w:t>
      </w:r>
    </w:p>
    <w:p w14:paraId="78F8DD05" w14:textId="77777777" w:rsidR="003C317A" w:rsidRPr="00082830" w:rsidRDefault="00690859"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2.</w:t>
      </w:r>
      <w:r w:rsidR="003C317A" w:rsidRPr="00082830">
        <w:rPr>
          <w:rFonts w:ascii="宋体" w:eastAsia="宋体" w:hAnsi="宋体" w:hint="eastAsia"/>
          <w:bCs/>
          <w:kern w:val="0"/>
          <w:sz w:val="24"/>
          <w:szCs w:val="24"/>
        </w:rPr>
        <w:t>申诉事由不符合本办法第八条规定的申诉范围的；</w:t>
      </w:r>
    </w:p>
    <w:p w14:paraId="7E4408B7" w14:textId="77777777" w:rsidR="003C317A" w:rsidRPr="00082830" w:rsidRDefault="00690859"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3.</w:t>
      </w:r>
      <w:r w:rsidR="003C317A" w:rsidRPr="00082830">
        <w:rPr>
          <w:rFonts w:ascii="宋体" w:eastAsia="宋体" w:hAnsi="宋体" w:hint="eastAsia"/>
          <w:bCs/>
          <w:kern w:val="0"/>
          <w:sz w:val="24"/>
          <w:szCs w:val="24"/>
        </w:rPr>
        <w:t>申诉材料不齐备且在限期内未补正的。</w:t>
      </w:r>
    </w:p>
    <w:p w14:paraId="130F5715" w14:textId="77777777" w:rsidR="003C317A" w:rsidRPr="00082830" w:rsidRDefault="003C317A" w:rsidP="001765D0">
      <w:pPr>
        <w:spacing w:line="480" w:lineRule="exact"/>
        <w:ind w:firstLineChars="200" w:firstLine="480"/>
        <w:jc w:val="center"/>
        <w:rPr>
          <w:rFonts w:ascii="宋体" w:eastAsia="宋体" w:hAnsi="宋体"/>
          <w:b/>
          <w:bCs/>
          <w:kern w:val="0"/>
          <w:sz w:val="24"/>
          <w:szCs w:val="24"/>
        </w:rPr>
      </w:pPr>
      <w:r w:rsidRPr="00082830">
        <w:rPr>
          <w:rFonts w:ascii="宋体" w:eastAsia="宋体" w:hAnsi="宋体" w:hint="eastAsia"/>
          <w:b/>
          <w:bCs/>
          <w:kern w:val="0"/>
          <w:sz w:val="24"/>
          <w:szCs w:val="24"/>
        </w:rPr>
        <w:t>第四章</w:t>
      </w:r>
      <w:r w:rsidRPr="00082830">
        <w:rPr>
          <w:rFonts w:ascii="宋体" w:eastAsia="宋体" w:hAnsi="宋体"/>
          <w:b/>
          <w:bCs/>
          <w:kern w:val="0"/>
          <w:sz w:val="24"/>
          <w:szCs w:val="24"/>
        </w:rPr>
        <w:t xml:space="preserve"> </w:t>
      </w:r>
      <w:r w:rsidRPr="00082830">
        <w:rPr>
          <w:rFonts w:ascii="宋体" w:eastAsia="宋体" w:hAnsi="宋体" w:hint="eastAsia"/>
          <w:b/>
          <w:bCs/>
          <w:kern w:val="0"/>
          <w:sz w:val="24"/>
          <w:szCs w:val="24"/>
        </w:rPr>
        <w:t>申诉的复议程序</w:t>
      </w:r>
    </w:p>
    <w:p w14:paraId="4E8C8B2F"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第十一条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申诉处理委员会应当在作出受理决定次日将申诉申请书副本送达对申诉人作出处理决定的部门。作出处理决定的部门应当自收到申请书副本之日起</w:t>
      </w:r>
      <w:r w:rsidRPr="00082830">
        <w:rPr>
          <w:rFonts w:ascii="宋体" w:eastAsia="宋体" w:hAnsi="宋体"/>
          <w:bCs/>
          <w:kern w:val="0"/>
          <w:sz w:val="24"/>
          <w:szCs w:val="24"/>
        </w:rPr>
        <w:t>2</w:t>
      </w:r>
      <w:r w:rsidRPr="00082830">
        <w:rPr>
          <w:rFonts w:ascii="宋体" w:eastAsia="宋体" w:hAnsi="宋体" w:hint="eastAsia"/>
          <w:bCs/>
          <w:kern w:val="0"/>
          <w:sz w:val="24"/>
          <w:szCs w:val="24"/>
        </w:rPr>
        <w:t>日内提出包括作出处理决定的事实、依据和其它相关材料的书面答复。</w:t>
      </w:r>
    </w:p>
    <w:p w14:paraId="00C459A7"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第十二条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申诉处理委员会处理事实清楚、证据充分、争议不大的简单申诉时，可以采取书面审查方式进行复议。申诉处理委员会认为有必要通过会议方式进行复议的，可以召开复议会议对申诉进行复议。</w:t>
      </w:r>
    </w:p>
    <w:p w14:paraId="07B00B67"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第十三条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采取书面审查方式进行复议的，申诉处理委员会也应对相关当事人进行询问，开展必要的查证。书面审查意见应获得申诉处理委员会全体委员三分之二以上同意，方为有效。</w:t>
      </w:r>
    </w:p>
    <w:p w14:paraId="07B21696"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第十四条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采取复议会议方式进行复议的，申诉处理委员会办公室主任应当在收到双方书面材料后召集复议会议。复议会议应有三分之二以上委员到会方可</w:t>
      </w:r>
      <w:r w:rsidRPr="00082830">
        <w:rPr>
          <w:rFonts w:ascii="宋体" w:eastAsia="宋体" w:hAnsi="宋体" w:hint="eastAsia"/>
          <w:bCs/>
          <w:kern w:val="0"/>
          <w:sz w:val="24"/>
          <w:szCs w:val="24"/>
        </w:rPr>
        <w:lastRenderedPageBreak/>
        <w:t>举行。</w:t>
      </w:r>
    </w:p>
    <w:p w14:paraId="56191EE4"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第十五条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申诉人应当出席复议会议。申诉人和作出处理决定的部门代表可以依据复议程序在会议上发言。作出对申诉人所申诉的处理决定的部门的负责人是委员的，可以参与讨论，但不能参加表决。</w:t>
      </w:r>
    </w:p>
    <w:p w14:paraId="1CC30156"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第十六条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申诉处理委员会办公室应提前</w:t>
      </w:r>
      <w:r w:rsidRPr="00082830">
        <w:rPr>
          <w:rFonts w:ascii="宋体" w:eastAsia="宋体" w:hAnsi="宋体"/>
          <w:bCs/>
          <w:kern w:val="0"/>
          <w:sz w:val="24"/>
          <w:szCs w:val="24"/>
        </w:rPr>
        <w:t>3</w:t>
      </w:r>
      <w:r w:rsidRPr="00082830">
        <w:rPr>
          <w:rFonts w:ascii="宋体" w:eastAsia="宋体" w:hAnsi="宋体" w:hint="eastAsia"/>
          <w:bCs/>
          <w:kern w:val="0"/>
          <w:sz w:val="24"/>
          <w:szCs w:val="24"/>
        </w:rPr>
        <w:t>日通知申诉人复议会议召开的时间和地点。申诉人无故不出席复议会议的，按放弃复议申请处理，申诉复议程序终止。申诉人因故不能参加复议会议的，应提前</w:t>
      </w:r>
      <w:r w:rsidRPr="00082830">
        <w:rPr>
          <w:rFonts w:ascii="宋体" w:eastAsia="宋体" w:hAnsi="宋体"/>
          <w:bCs/>
          <w:kern w:val="0"/>
          <w:sz w:val="24"/>
          <w:szCs w:val="24"/>
        </w:rPr>
        <w:t>2</w:t>
      </w:r>
      <w:r w:rsidRPr="00082830">
        <w:rPr>
          <w:rFonts w:ascii="宋体" w:eastAsia="宋体" w:hAnsi="宋体" w:hint="eastAsia"/>
          <w:bCs/>
          <w:kern w:val="0"/>
          <w:sz w:val="24"/>
          <w:szCs w:val="24"/>
        </w:rPr>
        <w:t>日向办公室提出，由申诉处理委员会决定是否延期。决定不延期的，办公室应至少提前</w:t>
      </w:r>
      <w:r w:rsidRPr="00082830">
        <w:rPr>
          <w:rFonts w:ascii="宋体" w:eastAsia="宋体" w:hAnsi="宋体"/>
          <w:bCs/>
          <w:kern w:val="0"/>
          <w:sz w:val="24"/>
          <w:szCs w:val="24"/>
        </w:rPr>
        <w:t>1</w:t>
      </w:r>
      <w:r w:rsidRPr="00082830">
        <w:rPr>
          <w:rFonts w:ascii="宋体" w:eastAsia="宋体" w:hAnsi="宋体" w:hint="eastAsia"/>
          <w:bCs/>
          <w:kern w:val="0"/>
          <w:sz w:val="24"/>
          <w:szCs w:val="24"/>
        </w:rPr>
        <w:t>日通知申诉人，申诉人应委托一名代理人出席。决定延期的，由办公室另行安排复议会议时间。</w:t>
      </w:r>
    </w:p>
    <w:p w14:paraId="0016FCA3"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第十七条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复议会议主持人由申诉处理委员会办公室主任担任。复议会议应当遵循下列程序进行：</w:t>
      </w:r>
    </w:p>
    <w:p w14:paraId="0CE6BC21"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（一）主持人介绍申诉处理委员会成员；</w:t>
      </w:r>
    </w:p>
    <w:p w14:paraId="0ACBF956"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（二）申诉人申诉；</w:t>
      </w:r>
    </w:p>
    <w:p w14:paraId="4E2913FA"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（三）作出处理决定的部门代表陈述；</w:t>
      </w:r>
    </w:p>
    <w:p w14:paraId="18F04D43"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（四）申诉处理委员会进行合议；</w:t>
      </w:r>
    </w:p>
    <w:p w14:paraId="55D0B2C5"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（五）申诉处理委员会进行无记名投票表决，形成书面意见。</w:t>
      </w:r>
    </w:p>
    <w:p w14:paraId="42670895"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第十八条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复议会议的意见必须经过二分之一以上到会的委员同意方为有效。</w:t>
      </w:r>
    </w:p>
    <w:p w14:paraId="05C10DE1" w14:textId="77777777" w:rsidR="003C317A" w:rsidRPr="00082830" w:rsidRDefault="003C317A" w:rsidP="001765D0">
      <w:pPr>
        <w:spacing w:line="480" w:lineRule="exact"/>
        <w:ind w:firstLineChars="200" w:firstLine="480"/>
        <w:jc w:val="center"/>
        <w:rPr>
          <w:rFonts w:ascii="宋体" w:eastAsia="宋体" w:hAnsi="宋体"/>
          <w:b/>
          <w:bCs/>
          <w:kern w:val="0"/>
          <w:sz w:val="24"/>
          <w:szCs w:val="24"/>
        </w:rPr>
      </w:pPr>
      <w:r w:rsidRPr="00082830">
        <w:rPr>
          <w:rFonts w:ascii="宋体" w:eastAsia="宋体" w:hAnsi="宋体" w:hint="eastAsia"/>
          <w:b/>
          <w:bCs/>
          <w:kern w:val="0"/>
          <w:sz w:val="24"/>
          <w:szCs w:val="24"/>
        </w:rPr>
        <w:t>第五章</w:t>
      </w:r>
      <w:r w:rsidRPr="00082830">
        <w:rPr>
          <w:rFonts w:ascii="宋体" w:eastAsia="宋体" w:hAnsi="宋体"/>
          <w:b/>
          <w:bCs/>
          <w:kern w:val="0"/>
          <w:sz w:val="24"/>
          <w:szCs w:val="24"/>
        </w:rPr>
        <w:t xml:space="preserve"> </w:t>
      </w:r>
      <w:r w:rsidRPr="00082830">
        <w:rPr>
          <w:rFonts w:ascii="宋体" w:eastAsia="宋体" w:hAnsi="宋体" w:hint="eastAsia"/>
          <w:b/>
          <w:bCs/>
          <w:kern w:val="0"/>
          <w:sz w:val="24"/>
          <w:szCs w:val="24"/>
        </w:rPr>
        <w:t>申诉复议决定</w:t>
      </w:r>
    </w:p>
    <w:p w14:paraId="5A3E2ABB"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第十九条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申诉处理委员会应根据复议情况提出书面意见，按照下列规定作出复议决定：</w:t>
      </w:r>
    </w:p>
    <w:p w14:paraId="1DFA3867"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（一）原处理决定认定事实清楚，使用依据正确，程序合法的，维持原处理决定。</w:t>
      </w:r>
    </w:p>
    <w:p w14:paraId="2352938C"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（二）原处理决定有下列情况之一的，建议撤销或变更原处理决定：</w:t>
      </w:r>
    </w:p>
    <w:p w14:paraId="31F32A51" w14:textId="77777777" w:rsidR="003C317A" w:rsidRPr="00082830" w:rsidRDefault="00690859"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1.</w:t>
      </w:r>
      <w:r w:rsidR="003C317A" w:rsidRPr="00082830">
        <w:rPr>
          <w:rFonts w:ascii="宋体" w:eastAsia="宋体" w:hAnsi="宋体" w:hint="eastAsia"/>
          <w:bCs/>
          <w:kern w:val="0"/>
          <w:sz w:val="24"/>
          <w:szCs w:val="24"/>
        </w:rPr>
        <w:t>主要事实不清，证据不足的；</w:t>
      </w:r>
    </w:p>
    <w:p w14:paraId="58AB31B4" w14:textId="77777777" w:rsidR="003C317A" w:rsidRPr="00082830" w:rsidRDefault="00690859"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2.</w:t>
      </w:r>
      <w:r w:rsidR="003C317A" w:rsidRPr="00082830">
        <w:rPr>
          <w:rFonts w:ascii="宋体" w:eastAsia="宋体" w:hAnsi="宋体" w:hint="eastAsia"/>
          <w:bCs/>
          <w:kern w:val="0"/>
          <w:sz w:val="24"/>
          <w:szCs w:val="24"/>
        </w:rPr>
        <w:t>适用依据错误的；</w:t>
      </w:r>
    </w:p>
    <w:p w14:paraId="3A9E9CC9" w14:textId="77777777" w:rsidR="003C317A" w:rsidRPr="00082830" w:rsidRDefault="00690859"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3.</w:t>
      </w:r>
      <w:r w:rsidR="003C317A" w:rsidRPr="00082830">
        <w:rPr>
          <w:rFonts w:ascii="宋体" w:eastAsia="宋体" w:hAnsi="宋体" w:hint="eastAsia"/>
          <w:bCs/>
          <w:kern w:val="0"/>
          <w:sz w:val="24"/>
          <w:szCs w:val="24"/>
        </w:rPr>
        <w:t>原决定程序不符合规定的；</w:t>
      </w:r>
    </w:p>
    <w:p w14:paraId="71F18F0D" w14:textId="77777777" w:rsidR="003C317A" w:rsidRPr="00082830" w:rsidRDefault="00690859"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t>4.</w:t>
      </w:r>
      <w:r w:rsidR="003C317A" w:rsidRPr="00082830">
        <w:rPr>
          <w:rFonts w:ascii="宋体" w:eastAsia="宋体" w:hAnsi="宋体" w:hint="eastAsia"/>
          <w:bCs/>
          <w:kern w:val="0"/>
          <w:sz w:val="24"/>
          <w:szCs w:val="24"/>
        </w:rPr>
        <w:t>有证据证明作出处理决定的部门超越或滥用职权，或相关人员有徇私枉法行为的。</w:t>
      </w:r>
    </w:p>
    <w:p w14:paraId="5B09E33A"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Cs/>
          <w:kern w:val="0"/>
          <w:sz w:val="24"/>
          <w:szCs w:val="24"/>
        </w:rPr>
        <w:lastRenderedPageBreak/>
        <w:t>原处理决定被建议撤销或变更后，该申诉事项发回原处理部门予以撤销或变更，并重新作出处理决定。原处理部门不得以同一事实和理由作出与原决定相同或基本相同的处理，也不得加重对申诉人的处罚。</w:t>
      </w:r>
    </w:p>
    <w:p w14:paraId="255F0B81"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第二十条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申诉处理委员会将书面意见报校长办公会审批后产生效力，由申诉处理委员会办公室送达申诉人和相关部门。作出复查结论并告知申诉人一般应在接到书面申诉之日起</w:t>
      </w:r>
      <w:r w:rsidRPr="00082830">
        <w:rPr>
          <w:rFonts w:ascii="宋体" w:eastAsia="宋体" w:hAnsi="宋体"/>
          <w:bCs/>
          <w:kern w:val="0"/>
          <w:sz w:val="24"/>
          <w:szCs w:val="24"/>
        </w:rPr>
        <w:t>15</w:t>
      </w:r>
      <w:r w:rsidRPr="00082830">
        <w:rPr>
          <w:rFonts w:ascii="宋体" w:eastAsia="宋体" w:hAnsi="宋体" w:hint="eastAsia"/>
          <w:bCs/>
          <w:kern w:val="0"/>
          <w:sz w:val="24"/>
          <w:szCs w:val="24"/>
        </w:rPr>
        <w:t>日内完成</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情况复杂不能在规定限期内作出结论的，经学校负责人（校长）批准，可延长</w:t>
      </w:r>
      <w:r w:rsidRPr="00082830">
        <w:rPr>
          <w:rFonts w:ascii="宋体" w:eastAsia="宋体" w:hAnsi="宋体"/>
          <w:bCs/>
          <w:kern w:val="0"/>
          <w:sz w:val="24"/>
          <w:szCs w:val="24"/>
        </w:rPr>
        <w:t>15</w:t>
      </w:r>
      <w:r w:rsidRPr="00082830">
        <w:rPr>
          <w:rFonts w:ascii="宋体" w:eastAsia="宋体" w:hAnsi="宋体" w:hint="eastAsia"/>
          <w:bCs/>
          <w:kern w:val="0"/>
          <w:sz w:val="24"/>
          <w:szCs w:val="24"/>
        </w:rPr>
        <w:t>日。</w:t>
      </w:r>
    </w:p>
    <w:p w14:paraId="4A4908C3"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第二十一条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在申诉期间，原处理决定不停止执行。</w:t>
      </w:r>
    </w:p>
    <w:p w14:paraId="6EE203D1"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第二十二条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复议决定作出前，申请人要求撤回申诉申请的，经说明理由，可以撤回。申诉人撤回申诉申请的，申诉复议终止。</w:t>
      </w:r>
    </w:p>
    <w:p w14:paraId="6FB9671A" w14:textId="77777777" w:rsidR="003C317A" w:rsidRPr="00082830" w:rsidRDefault="003C317A" w:rsidP="001765D0">
      <w:pPr>
        <w:spacing w:line="480" w:lineRule="exact"/>
        <w:ind w:firstLineChars="200" w:firstLine="480"/>
        <w:rPr>
          <w:rFonts w:ascii="宋体" w:eastAsia="宋体" w:hAnsi="宋体"/>
          <w:bCs/>
          <w:kern w:val="0"/>
          <w:sz w:val="24"/>
          <w:szCs w:val="24"/>
        </w:rPr>
      </w:pPr>
      <w:r w:rsidRPr="00082830">
        <w:rPr>
          <w:rFonts w:ascii="宋体" w:eastAsia="宋体" w:hAnsi="宋体" w:hint="eastAsia"/>
          <w:b/>
          <w:bCs/>
          <w:kern w:val="0"/>
          <w:sz w:val="24"/>
          <w:szCs w:val="24"/>
        </w:rPr>
        <w:t>第二十三条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学生对复查决定有异议的，应当在接到学校复查决定书之日起</w:t>
      </w:r>
      <w:r w:rsidRPr="00082830">
        <w:rPr>
          <w:rFonts w:ascii="宋体" w:eastAsia="宋体" w:hAnsi="宋体"/>
          <w:bCs/>
          <w:kern w:val="0"/>
          <w:sz w:val="24"/>
          <w:szCs w:val="24"/>
        </w:rPr>
        <w:t>15</w:t>
      </w:r>
      <w:r w:rsidRPr="00082830">
        <w:rPr>
          <w:rFonts w:ascii="宋体" w:eastAsia="宋体" w:hAnsi="宋体" w:hint="eastAsia"/>
          <w:bCs/>
          <w:kern w:val="0"/>
          <w:sz w:val="24"/>
          <w:szCs w:val="24"/>
        </w:rPr>
        <w:t>日内，向上级教育行政部门提出书面申诉。从处理决定或者复查决定送达之日起，学生在申诉期内未提出申诉的，学校或者上级教育行政部门不再受理其提出的申诉。</w:t>
      </w:r>
    </w:p>
    <w:p w14:paraId="36B54C27" w14:textId="77777777" w:rsidR="003C317A" w:rsidRPr="00082830" w:rsidRDefault="003C317A" w:rsidP="001765D0">
      <w:pPr>
        <w:spacing w:line="480" w:lineRule="exact"/>
        <w:ind w:firstLineChars="200" w:firstLine="480"/>
        <w:jc w:val="center"/>
        <w:rPr>
          <w:rFonts w:ascii="宋体" w:eastAsia="宋体" w:hAnsi="宋体"/>
          <w:b/>
          <w:bCs/>
          <w:kern w:val="0"/>
          <w:sz w:val="24"/>
          <w:szCs w:val="24"/>
        </w:rPr>
      </w:pPr>
      <w:r w:rsidRPr="00082830">
        <w:rPr>
          <w:rFonts w:ascii="宋体" w:eastAsia="宋体" w:hAnsi="宋体" w:hint="eastAsia"/>
          <w:b/>
          <w:bCs/>
          <w:kern w:val="0"/>
          <w:sz w:val="24"/>
          <w:szCs w:val="24"/>
        </w:rPr>
        <w:t>第六章</w:t>
      </w:r>
      <w:r w:rsidRPr="00082830">
        <w:rPr>
          <w:rFonts w:ascii="宋体" w:eastAsia="宋体" w:hAnsi="宋体"/>
          <w:b/>
          <w:bCs/>
          <w:kern w:val="0"/>
          <w:sz w:val="24"/>
          <w:szCs w:val="24"/>
        </w:rPr>
        <w:t xml:space="preserve"> </w:t>
      </w:r>
      <w:r w:rsidRPr="00082830">
        <w:rPr>
          <w:rFonts w:ascii="宋体" w:eastAsia="宋体" w:hAnsi="宋体" w:hint="eastAsia"/>
          <w:b/>
          <w:bCs/>
          <w:kern w:val="0"/>
          <w:sz w:val="24"/>
          <w:szCs w:val="24"/>
        </w:rPr>
        <w:t>附</w:t>
      </w:r>
      <w:r w:rsidRPr="00082830">
        <w:rPr>
          <w:rFonts w:ascii="宋体" w:eastAsia="宋体" w:hAnsi="宋体"/>
          <w:b/>
          <w:bCs/>
          <w:kern w:val="0"/>
          <w:sz w:val="24"/>
          <w:szCs w:val="24"/>
        </w:rPr>
        <w:t xml:space="preserve"> </w:t>
      </w:r>
      <w:r w:rsidRPr="00082830">
        <w:rPr>
          <w:rFonts w:ascii="宋体" w:eastAsia="宋体" w:hAnsi="宋体" w:hint="eastAsia"/>
          <w:b/>
          <w:bCs/>
          <w:kern w:val="0"/>
          <w:sz w:val="24"/>
          <w:szCs w:val="24"/>
        </w:rPr>
        <w:t>则</w:t>
      </w:r>
    </w:p>
    <w:p w14:paraId="643749CF" w14:textId="77777777" w:rsidR="003C317A" w:rsidRPr="00082830" w:rsidRDefault="003C317A" w:rsidP="00887719">
      <w:pPr>
        <w:spacing w:line="480" w:lineRule="exact"/>
        <w:ind w:firstLineChars="200" w:firstLine="480"/>
        <w:rPr>
          <w:rFonts w:ascii="宋体" w:eastAsia="宋体" w:hAnsi="宋体"/>
          <w:sz w:val="24"/>
          <w:szCs w:val="24"/>
        </w:rPr>
      </w:pPr>
      <w:r w:rsidRPr="00082830">
        <w:rPr>
          <w:rFonts w:ascii="宋体" w:eastAsia="宋体" w:hAnsi="宋体" w:hint="eastAsia"/>
          <w:b/>
          <w:bCs/>
          <w:kern w:val="0"/>
          <w:sz w:val="24"/>
          <w:szCs w:val="24"/>
        </w:rPr>
        <w:t>第二十四条</w:t>
      </w:r>
      <w:r w:rsidRPr="00082830">
        <w:rPr>
          <w:rFonts w:ascii="宋体" w:eastAsia="宋体" w:hAnsi="宋体"/>
          <w:bCs/>
          <w:kern w:val="0"/>
          <w:sz w:val="24"/>
          <w:szCs w:val="24"/>
        </w:rPr>
        <w:t xml:space="preserve"> </w:t>
      </w:r>
      <w:r w:rsidRPr="00082830">
        <w:rPr>
          <w:rFonts w:ascii="宋体" w:eastAsia="宋体" w:hAnsi="宋体" w:hint="eastAsia"/>
          <w:bCs/>
          <w:kern w:val="0"/>
          <w:sz w:val="24"/>
          <w:szCs w:val="24"/>
        </w:rPr>
        <w:t>本细则自</w:t>
      </w:r>
      <w:r w:rsidR="00887719" w:rsidRPr="00082830">
        <w:rPr>
          <w:rFonts w:ascii="宋体" w:eastAsia="宋体" w:hAnsi="宋体" w:hint="eastAsia"/>
          <w:bCs/>
          <w:kern w:val="0"/>
          <w:sz w:val="24"/>
          <w:szCs w:val="24"/>
        </w:rPr>
        <w:t>二零一九</w:t>
      </w:r>
      <w:r w:rsidRPr="00082830">
        <w:rPr>
          <w:rFonts w:ascii="宋体" w:eastAsia="宋体" w:hAnsi="宋体" w:hint="eastAsia"/>
          <w:bCs/>
          <w:kern w:val="0"/>
          <w:sz w:val="24"/>
          <w:szCs w:val="24"/>
        </w:rPr>
        <w:t>年</w:t>
      </w:r>
      <w:r w:rsidR="00887719" w:rsidRPr="00082830">
        <w:rPr>
          <w:rFonts w:ascii="宋体" w:eastAsia="宋体" w:hAnsi="宋体" w:hint="eastAsia"/>
          <w:bCs/>
          <w:kern w:val="0"/>
          <w:sz w:val="24"/>
          <w:szCs w:val="24"/>
        </w:rPr>
        <w:t>九</w:t>
      </w:r>
      <w:r w:rsidRPr="00082830">
        <w:rPr>
          <w:rFonts w:ascii="宋体" w:eastAsia="宋体" w:hAnsi="宋体" w:hint="eastAsia"/>
          <w:bCs/>
          <w:kern w:val="0"/>
          <w:sz w:val="24"/>
          <w:szCs w:val="24"/>
        </w:rPr>
        <w:t>月</w:t>
      </w:r>
      <w:r w:rsidR="00887719" w:rsidRPr="00082830">
        <w:rPr>
          <w:rFonts w:ascii="宋体" w:eastAsia="宋体" w:hAnsi="宋体" w:hint="eastAsia"/>
          <w:bCs/>
          <w:kern w:val="0"/>
          <w:sz w:val="24"/>
          <w:szCs w:val="24"/>
        </w:rPr>
        <w:t>一</w:t>
      </w:r>
      <w:bookmarkStart w:id="0" w:name="_GoBack"/>
      <w:bookmarkEnd w:id="0"/>
      <w:r w:rsidRPr="00082830">
        <w:rPr>
          <w:rFonts w:ascii="宋体" w:eastAsia="宋体" w:hAnsi="宋体" w:hint="eastAsia"/>
          <w:bCs/>
          <w:kern w:val="0"/>
          <w:sz w:val="24"/>
          <w:szCs w:val="24"/>
        </w:rPr>
        <w:t>日起施行</w:t>
      </w:r>
      <w:r w:rsidR="00887719" w:rsidRPr="00082830">
        <w:rPr>
          <w:rFonts w:ascii="宋体" w:eastAsia="宋体" w:hAnsi="宋体" w:hint="eastAsia"/>
          <w:bCs/>
          <w:kern w:val="0"/>
          <w:sz w:val="24"/>
          <w:szCs w:val="24"/>
        </w:rPr>
        <w:t>，</w:t>
      </w:r>
      <w:r w:rsidRPr="00082830">
        <w:rPr>
          <w:rFonts w:ascii="宋体" w:eastAsia="宋体" w:hAnsi="宋体" w:hint="eastAsia"/>
          <w:bCs/>
          <w:kern w:val="0"/>
          <w:sz w:val="24"/>
          <w:szCs w:val="24"/>
        </w:rPr>
        <w:t>由学生处、教务处负责解释。</w:t>
      </w:r>
    </w:p>
    <w:sectPr w:rsidR="003C317A" w:rsidRPr="00082830" w:rsidSect="0076354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8BD81" w14:textId="77777777" w:rsidR="00082830" w:rsidRDefault="00082830" w:rsidP="00690859">
      <w:r>
        <w:separator/>
      </w:r>
    </w:p>
  </w:endnote>
  <w:endnote w:type="continuationSeparator" w:id="0">
    <w:p w14:paraId="5D580D60" w14:textId="77777777" w:rsidR="00082830" w:rsidRDefault="00082830" w:rsidP="0069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61E10" w14:textId="77777777" w:rsidR="00082830" w:rsidRDefault="00082830" w:rsidP="00690859">
      <w:r>
        <w:separator/>
      </w:r>
    </w:p>
  </w:footnote>
  <w:footnote w:type="continuationSeparator" w:id="0">
    <w:p w14:paraId="0C981248" w14:textId="77777777" w:rsidR="00082830" w:rsidRDefault="00082830" w:rsidP="00690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497"/>
    <w:rsid w:val="000342A6"/>
    <w:rsid w:val="00056276"/>
    <w:rsid w:val="00082830"/>
    <w:rsid w:val="000935DA"/>
    <w:rsid w:val="00155381"/>
    <w:rsid w:val="001765D0"/>
    <w:rsid w:val="00372127"/>
    <w:rsid w:val="003C317A"/>
    <w:rsid w:val="0051546D"/>
    <w:rsid w:val="00526858"/>
    <w:rsid w:val="00634DCB"/>
    <w:rsid w:val="00690859"/>
    <w:rsid w:val="007555D9"/>
    <w:rsid w:val="00763542"/>
    <w:rsid w:val="008315ED"/>
    <w:rsid w:val="00887719"/>
    <w:rsid w:val="009D3A23"/>
    <w:rsid w:val="009F64CF"/>
    <w:rsid w:val="00A47063"/>
    <w:rsid w:val="00A951C4"/>
    <w:rsid w:val="00AF37EE"/>
    <w:rsid w:val="00C446DD"/>
    <w:rsid w:val="00CB3497"/>
    <w:rsid w:val="00D55648"/>
    <w:rsid w:val="00E768F4"/>
    <w:rsid w:val="00FD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F794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B349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0859"/>
    <w:pPr>
      <w:pBdr>
        <w:bottom w:val="single" w:sz="6" w:space="1" w:color="auto"/>
      </w:pBdr>
      <w:tabs>
        <w:tab w:val="center" w:pos="4153"/>
        <w:tab w:val="right" w:pos="8306"/>
      </w:tabs>
      <w:snapToGrid w:val="0"/>
      <w:jc w:val="center"/>
    </w:pPr>
    <w:rPr>
      <w:sz w:val="18"/>
      <w:szCs w:val="18"/>
    </w:rPr>
  </w:style>
  <w:style w:type="character" w:customStyle="1" w:styleId="a4">
    <w:name w:val="页眉字符"/>
    <w:link w:val="a3"/>
    <w:uiPriority w:val="99"/>
    <w:semiHidden/>
    <w:rsid w:val="00690859"/>
    <w:rPr>
      <w:rFonts w:ascii="Times New Roman" w:eastAsia="仿宋_GB2312" w:hAnsi="Times New Roman"/>
      <w:sz w:val="18"/>
      <w:szCs w:val="18"/>
    </w:rPr>
  </w:style>
  <w:style w:type="paragraph" w:styleId="a5">
    <w:name w:val="footer"/>
    <w:basedOn w:val="a"/>
    <w:link w:val="a6"/>
    <w:uiPriority w:val="99"/>
    <w:semiHidden/>
    <w:unhideWhenUsed/>
    <w:rsid w:val="00690859"/>
    <w:pPr>
      <w:tabs>
        <w:tab w:val="center" w:pos="4153"/>
        <w:tab w:val="right" w:pos="8306"/>
      </w:tabs>
      <w:snapToGrid w:val="0"/>
      <w:jc w:val="left"/>
    </w:pPr>
    <w:rPr>
      <w:sz w:val="18"/>
      <w:szCs w:val="18"/>
    </w:rPr>
  </w:style>
  <w:style w:type="character" w:customStyle="1" w:styleId="a6">
    <w:name w:val="页脚字符"/>
    <w:link w:val="a5"/>
    <w:uiPriority w:val="99"/>
    <w:semiHidden/>
    <w:rsid w:val="00690859"/>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382</Words>
  <Characters>2184</Characters>
  <Application>Microsoft Macintosh Word</Application>
  <DocSecurity>0</DocSecurity>
  <Lines>18</Lines>
  <Paragraphs>5</Paragraphs>
  <ScaleCrop>false</ScaleCrop>
  <Company>Hewlett-Packard Company</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ahcma</dc:creator>
  <cp:keywords/>
  <dc:description/>
  <cp:lastModifiedBy>Microsoft Office 用户</cp:lastModifiedBy>
  <cp:revision>9</cp:revision>
  <dcterms:created xsi:type="dcterms:W3CDTF">2017-08-14T06:48:00Z</dcterms:created>
  <dcterms:modified xsi:type="dcterms:W3CDTF">2019-09-07T08:04:00Z</dcterms:modified>
</cp:coreProperties>
</file>